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79E3C">
      <w:pPr>
        <w:jc w:val="center"/>
        <w:rPr>
          <w:rFonts w:hint="eastAsia"/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复混肥料检验检测委托协议书</w:t>
      </w:r>
    </w:p>
    <w:p w14:paraId="463228B4">
      <w:pPr>
        <w:jc w:val="center"/>
        <w:rPr>
          <w:b/>
          <w:bCs/>
          <w:spacing w:val="20"/>
          <w:szCs w:val="21"/>
        </w:rPr>
      </w:pPr>
    </w:p>
    <w:tbl>
      <w:tblPr>
        <w:tblStyle w:val="4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668"/>
        <w:gridCol w:w="215"/>
        <w:gridCol w:w="1344"/>
        <w:gridCol w:w="690"/>
        <w:gridCol w:w="425"/>
        <w:gridCol w:w="161"/>
        <w:gridCol w:w="831"/>
        <w:gridCol w:w="1903"/>
        <w:gridCol w:w="236"/>
      </w:tblGrid>
      <w:tr w14:paraId="205F9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AEB28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E5A7E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649FE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7DC515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AF9A86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5DE21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2C899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608BD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C8016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2DDE3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DC315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ED80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2D0B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F2622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25C3B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CEBB7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F165F4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89F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1A1D7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1CC07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7CEB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FBA84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9D8CC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F2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D3F28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5981E"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8019D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15DCE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4ECB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07C1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7F77E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F9256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F1FF5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E93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0D49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CEF4F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BB81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30742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D44C3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1B84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2D48F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E772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D1A19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363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6AE9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227DC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67E86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F408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BE07D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66C28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514C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BB19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234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DCBF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FED7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BB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4598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2324D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453E8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D30C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A321FD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F72DE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6484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406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2E66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1480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7B8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17F39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B2B119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D2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BAE6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6E976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B9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EEFC0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9F7F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A8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15717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BF9CE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BF7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1A40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F17C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267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E8C6CB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3BB6C60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B2652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 xml:space="preserve">□ </w:t>
            </w:r>
            <w:r>
              <w:rPr>
                <w:rFonts w:hint="eastAsia" w:ascii="宋体" w:hAnsi="宋体"/>
                <w:b w:val="0"/>
                <w:bCs/>
              </w:rPr>
              <w:t>总氮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含量</w:t>
            </w:r>
            <w:r>
              <w:rPr>
                <w:rFonts w:hint="eastAsia" w:ascii="宋体" w:hAnsi="宋体"/>
                <w:b w:val="0"/>
                <w:bCs/>
              </w:rPr>
              <w:t>　　　　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 xml:space="preserve">　□ </w:t>
            </w:r>
            <w:r>
              <w:rPr>
                <w:rFonts w:hint="eastAsia" w:ascii="宋体" w:hAnsi="宋体"/>
                <w:b w:val="0"/>
                <w:bCs/>
              </w:rPr>
              <w:t>有效磷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含量</w:t>
            </w:r>
            <w:r>
              <w:rPr>
                <w:rFonts w:hint="eastAsia" w:ascii="宋体" w:hAnsi="宋体"/>
                <w:b w:val="0"/>
                <w:bCs/>
              </w:rPr>
              <w:t>　　　　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 xml:space="preserve"> □ </w:t>
            </w:r>
            <w:r>
              <w:rPr>
                <w:rFonts w:hint="eastAsia" w:ascii="宋体" w:hAnsi="宋体"/>
                <w:b w:val="0"/>
                <w:bCs/>
              </w:rPr>
              <w:t>钾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含量       □ 游离水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0FD3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43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BC8DD8">
            <w:pPr>
              <w:spacing w:line="240" w:lineRule="atLeast"/>
              <w:jc w:val="center"/>
              <w:rPr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检测评</w:t>
            </w:r>
          </w:p>
          <w:p w14:paraId="4C722871">
            <w:pPr>
              <w:spacing w:line="240" w:lineRule="atLeast"/>
              <w:jc w:val="center"/>
              <w:rPr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定标准</w:t>
            </w:r>
          </w:p>
        </w:tc>
        <w:tc>
          <w:tcPr>
            <w:tcW w:w="8707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029C44F">
            <w:pPr>
              <w:spacing w:line="340" w:lineRule="exact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□ 《复混肥料中总氮含量的测定 蒸馏后滴定法》</w:t>
            </w:r>
            <w:r>
              <w:rPr>
                <w:b w:val="0"/>
                <w:bCs w:val="0"/>
                <w:szCs w:val="21"/>
              </w:rPr>
              <w:t>GB/T 8572-2010</w:t>
            </w:r>
          </w:p>
          <w:p w14:paraId="3ABFECAE">
            <w:pPr>
              <w:spacing w:line="340" w:lineRule="exact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□ 《复混肥料中有效磷含量的测定》</w:t>
            </w:r>
            <w:r>
              <w:rPr>
                <w:rFonts w:hint="eastAsia"/>
                <w:b w:val="0"/>
                <w:bCs w:val="0"/>
                <w:szCs w:val="21"/>
              </w:rPr>
              <w:t>GB/T 8573-2017</w:t>
            </w:r>
          </w:p>
          <w:p w14:paraId="4ADA7C45">
            <w:pPr>
              <w:spacing w:line="340" w:lineRule="exact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□ 《复合肥料中游离水含量的测定 真空烘箱法》</w:t>
            </w:r>
            <w:r>
              <w:rPr>
                <w:b w:val="0"/>
                <w:bCs w:val="0"/>
                <w:szCs w:val="21"/>
              </w:rPr>
              <w:t>GB/T 85</w:t>
            </w:r>
            <w:bookmarkStart w:id="0" w:name="_GoBack"/>
            <w:bookmarkEnd w:id="0"/>
            <w:r>
              <w:rPr>
                <w:b w:val="0"/>
                <w:bCs w:val="0"/>
                <w:szCs w:val="21"/>
              </w:rPr>
              <w:t>76-2010</w:t>
            </w:r>
          </w:p>
          <w:p w14:paraId="7B4C485D">
            <w:pPr>
              <w:spacing w:line="340" w:lineRule="exact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□ 《复混肥料中游离水含量的测定 卡尔.费休法》</w:t>
            </w:r>
            <w:r>
              <w:rPr>
                <w:b w:val="0"/>
                <w:bCs w:val="0"/>
                <w:szCs w:val="21"/>
              </w:rPr>
              <w:t>GB/T 8577-2010</w:t>
            </w:r>
          </w:p>
          <w:p w14:paraId="02833992">
            <w:pPr>
              <w:spacing w:line="340" w:lineRule="exact"/>
              <w:rPr>
                <w:rFonts w:hint="default" w:ascii="宋体" w:hAnsi="宋体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□ 《复混肥料中钾含量的测定 四苯硼酸钾重量法》</w:t>
            </w:r>
            <w:r>
              <w:rPr>
                <w:rFonts w:hint="eastAsia"/>
                <w:b w:val="0"/>
                <w:bCs w:val="0"/>
                <w:szCs w:val="21"/>
              </w:rPr>
              <w:t>GB/T 8574-20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24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A251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0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BDF521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35CE25">
            <w:pPr>
              <w:snapToGrid w:val="0"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044728">
            <w:pPr>
              <w:spacing w:line="276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F0E8A5">
            <w:pPr>
              <w:snapToGrid w:val="0"/>
              <w:spacing w:line="276" w:lineRule="auto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26301F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70A5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7A2BE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肥料名称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4DAE93">
            <w:pPr>
              <w:spacing w:line="276" w:lineRule="auto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6689D4">
            <w:pPr>
              <w:spacing w:line="276" w:lineRule="auto"/>
              <w:ind w:left="105" w:hanging="105" w:hangingChars="50"/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E09506">
            <w:pPr>
              <w:spacing w:line="276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613F1E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8FA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0469C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6A1D84">
            <w:pPr>
              <w:spacing w:line="276" w:lineRule="auto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4B16B4">
            <w:pPr>
              <w:spacing w:line="276" w:lineRule="auto"/>
              <w:ind w:left="105" w:hanging="105" w:hangingChars="50"/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CE153B">
            <w:pPr>
              <w:spacing w:line="276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227B7D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BAFF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4A223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F4F932">
            <w:pPr>
              <w:spacing w:line="276" w:lineRule="auto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6C21C8">
            <w:pPr>
              <w:spacing w:line="276" w:lineRule="auto"/>
              <w:ind w:left="105" w:hanging="105" w:hangingChars="50"/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110B07">
            <w:pPr>
              <w:spacing w:line="276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9B2E5F9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A6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FE77A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86BF09">
            <w:pPr>
              <w:spacing w:line="276" w:lineRule="auto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8E4191">
            <w:pPr>
              <w:spacing w:line="276" w:lineRule="auto"/>
              <w:ind w:left="105" w:hanging="105" w:hangingChars="50"/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864B2D">
            <w:pPr>
              <w:spacing w:line="276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D374D2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50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F44B7B">
            <w:pPr>
              <w:spacing w:line="276" w:lineRule="auto"/>
              <w:ind w:left="105" w:hanging="105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D669EE">
            <w:pPr>
              <w:spacing w:line="276" w:lineRule="auto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22CBC6">
            <w:pPr>
              <w:spacing w:line="276" w:lineRule="auto"/>
              <w:ind w:left="105" w:hanging="105" w:hangingChars="50"/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FB9715">
            <w:pPr>
              <w:spacing w:line="276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EB3332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F7B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6E307B">
            <w:pPr>
              <w:spacing w:line="276" w:lineRule="auto"/>
              <w:ind w:left="105" w:hanging="105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出厂日期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5BF529">
            <w:pPr>
              <w:spacing w:line="276" w:lineRule="auto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B3BE05">
            <w:pPr>
              <w:spacing w:line="276" w:lineRule="auto"/>
              <w:ind w:left="105" w:hanging="105" w:hangingChars="50"/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BB9073">
            <w:pPr>
              <w:spacing w:line="276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190AEA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1D65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3FAE38">
            <w:pPr>
              <w:spacing w:line="276" w:lineRule="auto"/>
              <w:ind w:left="105" w:hanging="105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生产质量指标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F1711C">
            <w:pPr>
              <w:spacing w:line="276" w:lineRule="auto"/>
              <w:ind w:left="105" w:hanging="105" w:hangingChars="50"/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DA457B">
            <w:pPr>
              <w:spacing w:line="276" w:lineRule="auto"/>
              <w:ind w:left="105" w:hanging="105" w:hangingChars="50"/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784DE2">
            <w:pPr>
              <w:spacing w:line="276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FC7995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94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A2C42D">
            <w:pPr>
              <w:spacing w:line="300" w:lineRule="exact"/>
              <w:ind w:left="105" w:hanging="105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样品描述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879B0B">
            <w:pPr>
              <w:spacing w:line="300" w:lineRule="exact"/>
              <w:ind w:left="105" w:hanging="105" w:hangingChars="50"/>
            </w:pPr>
            <w:r>
              <w:rPr>
                <w:rFonts w:hint="eastAsia" w:ascii="宋体"/>
              </w:rPr>
              <w:t xml:space="preserve"> □ 颗粒      □ 粉状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044774">
            <w:pPr>
              <w:spacing w:line="300" w:lineRule="exact"/>
              <w:ind w:left="105" w:hanging="105" w:hangingChars="50"/>
            </w:pPr>
            <w:r>
              <w:rPr>
                <w:rFonts w:hint="eastAsia" w:ascii="宋体"/>
              </w:rPr>
              <w:t xml:space="preserve"> □ 颗粒     □ 粉状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EC8097">
            <w:pPr>
              <w:spacing w:line="300" w:lineRule="exact"/>
              <w:ind w:left="105" w:hanging="105" w:hangingChars="50"/>
            </w:pPr>
            <w:r>
              <w:rPr>
                <w:rFonts w:hint="eastAsia" w:ascii="宋体"/>
              </w:rPr>
              <w:t xml:space="preserve"> □ 颗粒      □ 粉状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5D11CF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C63D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91A52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C1E9B">
            <w:pPr>
              <w:spacing w:line="300" w:lineRule="exact"/>
              <w:ind w:left="105" w:hanging="105" w:hangingChars="50"/>
            </w:pPr>
            <w:r>
              <w:rPr>
                <w:rFonts w:hint="eastAsia" w:ascii="宋体"/>
              </w:rPr>
              <w:t xml:space="preserve"> 颜色：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B352D">
            <w:pPr>
              <w:spacing w:line="300" w:lineRule="exact"/>
              <w:ind w:left="105" w:hanging="105" w:hangingChars="50"/>
            </w:pPr>
            <w:r>
              <w:rPr>
                <w:rFonts w:hint="eastAsia" w:ascii="宋体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70DD07">
            <w:pPr>
              <w:spacing w:line="300" w:lineRule="exact"/>
              <w:ind w:left="105" w:hanging="105" w:hangingChars="50"/>
            </w:pPr>
            <w:r>
              <w:rPr>
                <w:rFonts w:hint="eastAsia" w:ascii="宋体"/>
              </w:rPr>
              <w:t xml:space="preserve"> 颜色：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CDAD537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4CB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89C00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81FBC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59912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5ED6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01AD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903F1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20952C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995518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9424F9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08C69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DB14EE2">
      <w:pPr>
        <w:rPr>
          <w:spacing w:val="20"/>
        </w:rPr>
      </w:pPr>
    </w:p>
    <w:sectPr>
      <w:headerReference r:id="rId3" w:type="default"/>
      <w:pgSz w:w="11906" w:h="16838"/>
      <w:pgMar w:top="107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AACA4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162B97BC"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0EFE4E9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4435"/>
    <w:rsid w:val="00021071"/>
    <w:rsid w:val="00062741"/>
    <w:rsid w:val="00091F6E"/>
    <w:rsid w:val="00097396"/>
    <w:rsid w:val="00194DDB"/>
    <w:rsid w:val="001A2B65"/>
    <w:rsid w:val="00274217"/>
    <w:rsid w:val="002D2911"/>
    <w:rsid w:val="00325D1B"/>
    <w:rsid w:val="00375542"/>
    <w:rsid w:val="003C4850"/>
    <w:rsid w:val="003E5570"/>
    <w:rsid w:val="003E61EF"/>
    <w:rsid w:val="004955A7"/>
    <w:rsid w:val="004A0B47"/>
    <w:rsid w:val="004C729A"/>
    <w:rsid w:val="004D2BE1"/>
    <w:rsid w:val="005F133D"/>
    <w:rsid w:val="006C3F23"/>
    <w:rsid w:val="006E2534"/>
    <w:rsid w:val="006F717F"/>
    <w:rsid w:val="00772AAE"/>
    <w:rsid w:val="00784435"/>
    <w:rsid w:val="00825095"/>
    <w:rsid w:val="008359F8"/>
    <w:rsid w:val="008A0501"/>
    <w:rsid w:val="008E4509"/>
    <w:rsid w:val="00942330"/>
    <w:rsid w:val="009A11CA"/>
    <w:rsid w:val="009E6A6A"/>
    <w:rsid w:val="009F7E96"/>
    <w:rsid w:val="00B3043F"/>
    <w:rsid w:val="00B4508C"/>
    <w:rsid w:val="00B71CAE"/>
    <w:rsid w:val="00B91660"/>
    <w:rsid w:val="00C1237A"/>
    <w:rsid w:val="00C339C5"/>
    <w:rsid w:val="00CA2F5F"/>
    <w:rsid w:val="00CB0178"/>
    <w:rsid w:val="00CC5A7F"/>
    <w:rsid w:val="00CF6D3D"/>
    <w:rsid w:val="00D03255"/>
    <w:rsid w:val="00D04716"/>
    <w:rsid w:val="00D15E0F"/>
    <w:rsid w:val="00D903D8"/>
    <w:rsid w:val="00D92575"/>
    <w:rsid w:val="00D94DAE"/>
    <w:rsid w:val="00D95C5E"/>
    <w:rsid w:val="00E331E9"/>
    <w:rsid w:val="00E55DBB"/>
    <w:rsid w:val="00E9620C"/>
    <w:rsid w:val="00ED5C4C"/>
    <w:rsid w:val="00F142C2"/>
    <w:rsid w:val="156701EC"/>
    <w:rsid w:val="1816446C"/>
    <w:rsid w:val="1E09625F"/>
    <w:rsid w:val="6AD56875"/>
    <w:rsid w:val="723F09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552</Words>
  <Characters>756</Characters>
  <Lines>7</Lines>
  <Paragraphs>2</Paragraphs>
  <TotalTime>5</TotalTime>
  <ScaleCrop>false</ScaleCrop>
  <LinksUpToDate>false</LinksUpToDate>
  <CharactersWithSpaces>847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2017-12-26T08:38:00Z</dcterms:created>
  <dc:creator>qqq</dc:creator>
  <cp:lastModifiedBy>201901</cp:lastModifiedBy>
  <dcterms:modified xsi:type="dcterms:W3CDTF">2025-02-07T01:28:56Z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eyJoZGlkIjoiNjg0NTVmMTRlZDc4MDcxMWQ5ZDUxOWMxM2I3MzY0ZTcifQ==</vt:lpwstr>
  </property>
  <property fmtid="{D5CDD505-2E9C-101B-9397-08002B2CF9AE}" pid="4" name="ICV">
    <vt:lpwstr>9853033C81A94CC89B8985B00A2254E0_12</vt:lpwstr>
  </property>
</Properties>
</file>